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59" w:rsidRDefault="00125E59" w:rsidP="00125E59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МОНИТОРИНГ ОБРАЩЕНИЙ ГРАЖДАН </w:t>
      </w:r>
    </w:p>
    <w:p w:rsidR="00125E59" w:rsidRDefault="00125E59" w:rsidP="00125E59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АДМИНИСТРАЦИЮ ГОРОДСКОГО ПОСЕЛЕНИЯ </w:t>
      </w:r>
    </w:p>
    <w:p w:rsidR="00125E59" w:rsidRDefault="00125E59" w:rsidP="00125E59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«ГОРОД КОРОЧА» ЗА </w:t>
      </w:r>
      <w:r w:rsidR="00EE7E01">
        <w:rPr>
          <w:b/>
          <w:bCs/>
          <w:color w:val="000000"/>
          <w:sz w:val="28"/>
          <w:szCs w:val="28"/>
          <w:lang w:val="en-US"/>
        </w:rPr>
        <w:t>IV</w:t>
      </w:r>
      <w:r w:rsidRPr="00125E59">
        <w:rPr>
          <w:b/>
          <w:bCs/>
          <w:color w:val="000000"/>
          <w:sz w:val="28"/>
          <w:szCs w:val="28"/>
        </w:rPr>
        <w:t xml:space="preserve"> </w:t>
      </w:r>
      <w:r w:rsidR="00900CEA">
        <w:rPr>
          <w:b/>
          <w:bCs/>
          <w:color w:val="000000"/>
          <w:sz w:val="28"/>
          <w:szCs w:val="28"/>
        </w:rPr>
        <w:t>КВАРТАЛ 202</w:t>
      </w:r>
      <w:r w:rsidR="00547814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:rsidR="00125E59" w:rsidRDefault="00125E59" w:rsidP="00125E59">
      <w:pPr>
        <w:shd w:val="clear" w:color="auto" w:fill="FFFFFF"/>
        <w:spacing w:line="256" w:lineRule="atLeast"/>
        <w:jc w:val="center"/>
        <w:rPr>
          <w:b/>
          <w:bCs/>
          <w:color w:val="000000"/>
          <w:sz w:val="28"/>
          <w:szCs w:val="28"/>
        </w:rPr>
      </w:pPr>
    </w:p>
    <w:p w:rsidR="00125E59" w:rsidRDefault="00125E59" w:rsidP="00125E59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Количество поступивших обращений гр</w:t>
      </w:r>
      <w:r w:rsidR="00900CEA">
        <w:rPr>
          <w:color w:val="000000"/>
          <w:sz w:val="28"/>
          <w:szCs w:val="28"/>
        </w:rPr>
        <w:t xml:space="preserve">аждан за период с 01 </w:t>
      </w:r>
      <w:r w:rsidR="00EE7E01">
        <w:rPr>
          <w:color w:val="000000"/>
          <w:sz w:val="28"/>
          <w:szCs w:val="28"/>
        </w:rPr>
        <w:t>октября</w:t>
      </w:r>
      <w:r w:rsidR="00900CEA">
        <w:rPr>
          <w:color w:val="000000"/>
          <w:sz w:val="28"/>
          <w:szCs w:val="28"/>
        </w:rPr>
        <w:t xml:space="preserve"> 202</w:t>
      </w:r>
      <w:r w:rsidR="00547814">
        <w:rPr>
          <w:color w:val="000000"/>
          <w:sz w:val="28"/>
          <w:szCs w:val="28"/>
        </w:rPr>
        <w:t>4</w:t>
      </w:r>
      <w:r w:rsidR="00900CEA">
        <w:rPr>
          <w:color w:val="000000"/>
          <w:sz w:val="28"/>
          <w:szCs w:val="28"/>
        </w:rPr>
        <w:t xml:space="preserve"> года по 3</w:t>
      </w:r>
      <w:r w:rsidR="00EE7E01">
        <w:rPr>
          <w:color w:val="000000"/>
          <w:sz w:val="28"/>
          <w:szCs w:val="28"/>
        </w:rPr>
        <w:t>1 декабря</w:t>
      </w:r>
      <w:r w:rsidR="00900CEA">
        <w:rPr>
          <w:color w:val="000000"/>
          <w:sz w:val="28"/>
          <w:szCs w:val="28"/>
        </w:rPr>
        <w:t xml:space="preserve"> 202</w:t>
      </w:r>
      <w:r w:rsidR="0054781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в администрацию городского поселения «Город Короча» </w:t>
      </w:r>
      <w:r w:rsidR="00CD35E2">
        <w:rPr>
          <w:color w:val="000000"/>
          <w:sz w:val="28"/>
          <w:szCs w:val="28"/>
        </w:rPr>
        <w:t>-(</w:t>
      </w:r>
      <w:r w:rsidR="00547814">
        <w:rPr>
          <w:color w:val="000000"/>
          <w:sz w:val="28"/>
          <w:szCs w:val="28"/>
        </w:rPr>
        <w:t>8</w:t>
      </w:r>
      <w:r w:rsidR="00CD35E2">
        <w:rPr>
          <w:color w:val="000000"/>
          <w:sz w:val="28"/>
          <w:szCs w:val="28"/>
        </w:rPr>
        <w:t>). Уменьшилось</w:t>
      </w:r>
      <w:r>
        <w:rPr>
          <w:color w:val="000000"/>
          <w:sz w:val="28"/>
          <w:szCs w:val="28"/>
        </w:rPr>
        <w:t xml:space="preserve"> по сравнению с у</w:t>
      </w:r>
      <w:r w:rsidR="00900CEA">
        <w:rPr>
          <w:color w:val="000000"/>
          <w:sz w:val="28"/>
          <w:szCs w:val="28"/>
        </w:rPr>
        <w:t>ровнем аналогичного периода 202</w:t>
      </w:r>
      <w:r w:rsidR="00547814">
        <w:rPr>
          <w:color w:val="000000"/>
          <w:sz w:val="28"/>
          <w:szCs w:val="28"/>
        </w:rPr>
        <w:t>3 года</w:t>
      </w:r>
      <w:r>
        <w:rPr>
          <w:color w:val="000000"/>
          <w:sz w:val="28"/>
          <w:szCs w:val="28"/>
        </w:rPr>
        <w:t>.</w:t>
      </w:r>
    </w:p>
    <w:p w:rsidR="00125E59" w:rsidRDefault="00125E59" w:rsidP="00125E59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 этом </w:t>
      </w:r>
      <w:r w:rsidR="007F58A0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 xml:space="preserve">% поступивших обращений </w:t>
      </w:r>
      <w:r w:rsidR="007F58A0">
        <w:rPr>
          <w:color w:val="000000"/>
          <w:sz w:val="28"/>
          <w:szCs w:val="28"/>
        </w:rPr>
        <w:t xml:space="preserve">– обращения в письменной форме. </w:t>
      </w:r>
      <w:r>
        <w:rPr>
          <w:color w:val="000000"/>
          <w:sz w:val="28"/>
          <w:szCs w:val="28"/>
        </w:rPr>
        <w:t>Все 100% обращений поступили непосредственно от заявителей.</w:t>
      </w:r>
    </w:p>
    <w:p w:rsidR="00125E59" w:rsidRDefault="006A1DA9" w:rsidP="00125E59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обращениях было обозначено </w:t>
      </w:r>
      <w:r w:rsidR="00547814">
        <w:rPr>
          <w:color w:val="000000"/>
          <w:sz w:val="28"/>
          <w:szCs w:val="28"/>
        </w:rPr>
        <w:t>8</w:t>
      </w:r>
      <w:r w:rsidR="00125E59">
        <w:rPr>
          <w:color w:val="000000"/>
          <w:sz w:val="28"/>
          <w:szCs w:val="28"/>
        </w:rPr>
        <w:t xml:space="preserve"> вопрос</w:t>
      </w:r>
      <w:r w:rsidR="00547814">
        <w:rPr>
          <w:color w:val="000000"/>
          <w:sz w:val="28"/>
          <w:szCs w:val="28"/>
        </w:rPr>
        <w:t>ов</w:t>
      </w:r>
      <w:r w:rsidR="00125E59">
        <w:rPr>
          <w:color w:val="000000"/>
          <w:sz w:val="28"/>
          <w:szCs w:val="28"/>
        </w:rPr>
        <w:t xml:space="preserve"> по следующим тематическим разделам:</w:t>
      </w:r>
    </w:p>
    <w:p w:rsidR="00547814" w:rsidRDefault="00547814" w:rsidP="00547814">
      <w:pPr>
        <w:shd w:val="clear" w:color="auto" w:fill="FFFFFF"/>
        <w:spacing w:line="256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земельным вопросам – 2</w:t>
      </w:r>
    </w:p>
    <w:p w:rsidR="00547814" w:rsidRDefault="00547814" w:rsidP="00547814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 спиливании деревьям – 4</w:t>
      </w:r>
    </w:p>
    <w:p w:rsidR="00547814" w:rsidRDefault="00547814" w:rsidP="00547814">
      <w:pPr>
        <w:shd w:val="clear" w:color="auto" w:fill="FFFFFF"/>
        <w:spacing w:line="25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конфликты между соседями - 1</w:t>
      </w:r>
    </w:p>
    <w:p w:rsidR="00547814" w:rsidRDefault="00547814" w:rsidP="00547814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благоустройству – 1</w:t>
      </w:r>
    </w:p>
    <w:p w:rsidR="00125E59" w:rsidRDefault="00900CEA" w:rsidP="00125E59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состоянию на </w:t>
      </w:r>
      <w:r w:rsidR="00EE7E01">
        <w:rPr>
          <w:sz w:val="28"/>
          <w:szCs w:val="28"/>
        </w:rPr>
        <w:t xml:space="preserve">31 декабря </w:t>
      </w:r>
      <w:r>
        <w:rPr>
          <w:sz w:val="28"/>
          <w:szCs w:val="28"/>
        </w:rPr>
        <w:t>202</w:t>
      </w:r>
      <w:r w:rsidR="00547814">
        <w:rPr>
          <w:sz w:val="28"/>
          <w:szCs w:val="28"/>
        </w:rPr>
        <w:t>4</w:t>
      </w:r>
      <w:r w:rsidR="00125E59">
        <w:rPr>
          <w:sz w:val="28"/>
          <w:szCs w:val="28"/>
        </w:rPr>
        <w:t xml:space="preserve"> г. все поступившие обращения рассмотрены и даны ответы. По результатам рассмотрения обращений: </w:t>
      </w:r>
    </w:p>
    <w:p w:rsidR="00125E59" w:rsidRDefault="00DC79FF" w:rsidP="00125E59">
      <w:pPr>
        <w:shd w:val="clear" w:color="auto" w:fill="FFFFFF"/>
        <w:spacing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</w:t>
      </w:r>
      <w:r w:rsidR="00547814">
        <w:rPr>
          <w:sz w:val="28"/>
          <w:szCs w:val="28"/>
        </w:rPr>
        <w:t>8</w:t>
      </w:r>
      <w:r w:rsidR="00125E59">
        <w:rPr>
          <w:sz w:val="28"/>
          <w:szCs w:val="28"/>
        </w:rPr>
        <w:t xml:space="preserve"> обращениям заявителям были даны разъяснения по существу обозначенных вопросов.</w:t>
      </w:r>
    </w:p>
    <w:p w:rsidR="00125E59" w:rsidRDefault="00125E59" w:rsidP="00125E59">
      <w:pPr>
        <w:shd w:val="clear" w:color="auto" w:fill="FFFFFF"/>
        <w:spacing w:line="25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за указанный период за справками и выписками из </w:t>
      </w:r>
      <w:proofErr w:type="spellStart"/>
      <w:r>
        <w:rPr>
          <w:sz w:val="28"/>
          <w:szCs w:val="28"/>
        </w:rPr>
        <w:t>похо</w:t>
      </w:r>
      <w:r w:rsidR="00AE36F6">
        <w:rPr>
          <w:sz w:val="28"/>
          <w:szCs w:val="28"/>
        </w:rPr>
        <w:t>зяйственных</w:t>
      </w:r>
      <w:proofErr w:type="spellEnd"/>
      <w:r w:rsidR="00AE36F6">
        <w:rPr>
          <w:sz w:val="28"/>
          <w:szCs w:val="28"/>
        </w:rPr>
        <w:t xml:space="preserve"> книг обратились  </w:t>
      </w:r>
      <w:r w:rsidR="00547814">
        <w:rPr>
          <w:sz w:val="28"/>
          <w:szCs w:val="28"/>
        </w:rPr>
        <w:t>76</w:t>
      </w:r>
      <w:r w:rsidR="00EE7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человек, которым  были подготовлены запрашиваемые документы.</w:t>
      </w:r>
    </w:p>
    <w:p w:rsidR="00125E59" w:rsidRDefault="00125E59" w:rsidP="00125E5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№ 59-ФЗ «О порядке рассмотрения обращений граждан Российской Федерации» за период </w:t>
      </w:r>
      <w:r w:rsidR="00900CEA">
        <w:rPr>
          <w:color w:val="000000"/>
          <w:sz w:val="28"/>
          <w:szCs w:val="28"/>
        </w:rPr>
        <w:t xml:space="preserve">с </w:t>
      </w:r>
      <w:r w:rsidR="00EE7E01">
        <w:rPr>
          <w:color w:val="000000"/>
          <w:sz w:val="28"/>
          <w:szCs w:val="28"/>
        </w:rPr>
        <w:t>01 октября 202</w:t>
      </w:r>
      <w:r w:rsidR="00547814">
        <w:rPr>
          <w:color w:val="000000"/>
          <w:sz w:val="28"/>
          <w:szCs w:val="28"/>
        </w:rPr>
        <w:t>4</w:t>
      </w:r>
      <w:r w:rsidR="00EE7E01">
        <w:rPr>
          <w:color w:val="000000"/>
          <w:sz w:val="28"/>
          <w:szCs w:val="28"/>
        </w:rPr>
        <w:t xml:space="preserve"> года по 31 декабря 202</w:t>
      </w:r>
      <w:r w:rsidR="0054781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допущено не было.</w:t>
      </w:r>
    </w:p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/>
    <w:p w:rsidR="00EE7E01" w:rsidRDefault="00EE7E01" w:rsidP="00EE7E01"/>
    <w:p w:rsidR="00EE7E01" w:rsidRDefault="00EE7E01"/>
    <w:sectPr w:rsidR="00EE7E01" w:rsidSect="00A361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25E59"/>
    <w:rsid w:val="000F7340"/>
    <w:rsid w:val="00125E59"/>
    <w:rsid w:val="002D1F44"/>
    <w:rsid w:val="0039631F"/>
    <w:rsid w:val="003E4CC2"/>
    <w:rsid w:val="0040705B"/>
    <w:rsid w:val="00465023"/>
    <w:rsid w:val="004C42D5"/>
    <w:rsid w:val="00511705"/>
    <w:rsid w:val="00547814"/>
    <w:rsid w:val="006A1DA9"/>
    <w:rsid w:val="006C692C"/>
    <w:rsid w:val="007F58A0"/>
    <w:rsid w:val="00826A6F"/>
    <w:rsid w:val="00881ED1"/>
    <w:rsid w:val="00897229"/>
    <w:rsid w:val="00900CEA"/>
    <w:rsid w:val="009220D2"/>
    <w:rsid w:val="009D4669"/>
    <w:rsid w:val="00A361DC"/>
    <w:rsid w:val="00AE36F6"/>
    <w:rsid w:val="00CD35E2"/>
    <w:rsid w:val="00D8544F"/>
    <w:rsid w:val="00DC79FF"/>
    <w:rsid w:val="00EE7E01"/>
    <w:rsid w:val="00EF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59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2022-12-07T12:58:00Z</cp:lastPrinted>
  <dcterms:created xsi:type="dcterms:W3CDTF">2021-07-05T12:27:00Z</dcterms:created>
  <dcterms:modified xsi:type="dcterms:W3CDTF">2025-01-23T05:58:00Z</dcterms:modified>
</cp:coreProperties>
</file>