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CD" w:rsidRPr="00545C83" w:rsidRDefault="00A42DCD" w:rsidP="00545C8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4D77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46.5pt;visibility:visible">
            <v:imagedata r:id="rId7" o:title=""/>
          </v:shape>
        </w:pict>
      </w:r>
    </w:p>
    <w:p w:rsidR="00A42DCD" w:rsidRPr="00545C83" w:rsidRDefault="00A42DCD" w:rsidP="00545C8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A42DCD" w:rsidRPr="00545C83" w:rsidRDefault="00A42DCD" w:rsidP="00545C8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45C8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42DCD" w:rsidRPr="00545C83" w:rsidRDefault="00A42DCD" w:rsidP="00545C8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A42DCD" w:rsidRPr="00545C83" w:rsidRDefault="00A42DCD" w:rsidP="00545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A42DCD" w:rsidRPr="00545C83" w:rsidRDefault="00A42DCD" w:rsidP="00545C8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45C83">
        <w:rPr>
          <w:rFonts w:ascii="Arial Narrow" w:hAnsi="Arial Narrow"/>
          <w:b/>
          <w:bCs/>
          <w:sz w:val="40"/>
          <w:szCs w:val="40"/>
        </w:rPr>
        <w:t xml:space="preserve">АДМИНИСТРАЦИЯ ГОРОДСКОГО ПОСЕЛЕНИЯ </w:t>
      </w:r>
    </w:p>
    <w:p w:rsidR="00A42DCD" w:rsidRPr="00545C83" w:rsidRDefault="00A42DCD" w:rsidP="00545C8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45C83">
        <w:rPr>
          <w:rFonts w:ascii="Arial Narrow" w:hAnsi="Arial Narrow"/>
          <w:b/>
          <w:bCs/>
          <w:sz w:val="40"/>
          <w:szCs w:val="40"/>
        </w:rPr>
        <w:t>«ГОРОД КОРОЧА» МУНИЦИПАЛЬНОГО РАЙОНА</w:t>
      </w:r>
    </w:p>
    <w:p w:rsidR="00A42DCD" w:rsidRPr="00545C83" w:rsidRDefault="00A42DCD" w:rsidP="00545C83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545C83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A42DCD" w:rsidRPr="00545C83" w:rsidRDefault="00A42DCD" w:rsidP="00545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42DCD" w:rsidRPr="00545C83" w:rsidRDefault="00A42DCD" w:rsidP="00545C8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45C83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A42DCD" w:rsidRPr="00545C83" w:rsidRDefault="00A42DCD" w:rsidP="0054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42DCD" w:rsidRPr="00545C83" w:rsidRDefault="00A42DCD" w:rsidP="0054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545C83">
        <w:rPr>
          <w:rFonts w:ascii="Arial" w:hAnsi="Arial" w:cs="Arial"/>
          <w:b/>
          <w:sz w:val="17"/>
          <w:szCs w:val="17"/>
        </w:rPr>
        <w:t>Короча</w:t>
      </w:r>
    </w:p>
    <w:p w:rsidR="00A42DCD" w:rsidRDefault="00A42DCD" w:rsidP="0054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42DCD" w:rsidRPr="00BB4D77" w:rsidTr="00BB4D77">
        <w:tc>
          <w:tcPr>
            <w:tcW w:w="4927" w:type="dxa"/>
          </w:tcPr>
          <w:p w:rsidR="00A42DCD" w:rsidRPr="00BB4D77" w:rsidRDefault="00A42DCD" w:rsidP="00B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B4D77">
              <w:rPr>
                <w:rFonts w:ascii="Arial" w:hAnsi="Arial" w:cs="Arial"/>
                <w:b/>
                <w:sz w:val="18"/>
                <w:szCs w:val="18"/>
              </w:rPr>
              <w:t xml:space="preserve">«23»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B4D77">
                <w:rPr>
                  <w:rFonts w:ascii="Arial" w:hAnsi="Arial" w:cs="Arial"/>
                  <w:b/>
                  <w:sz w:val="18"/>
                  <w:szCs w:val="18"/>
                </w:rPr>
                <w:t>2022 г</w:t>
              </w:r>
            </w:smartTag>
            <w:r w:rsidRPr="00BB4D7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p w:rsidR="00A42DCD" w:rsidRPr="00BB4D77" w:rsidRDefault="00A42DCD" w:rsidP="00B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B4D77">
              <w:rPr>
                <w:rFonts w:ascii="Arial" w:hAnsi="Arial" w:cs="Arial"/>
                <w:b/>
                <w:sz w:val="18"/>
                <w:szCs w:val="18"/>
                <w:u w:val="single"/>
              </w:rPr>
              <w:t>№ 29</w:t>
            </w:r>
          </w:p>
        </w:tc>
      </w:tr>
    </w:tbl>
    <w:p w:rsidR="00A42DCD" w:rsidRDefault="00A42DCD" w:rsidP="006710B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DCD" w:rsidRDefault="00A42DCD" w:rsidP="006710B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DCD" w:rsidRDefault="00A42DCD" w:rsidP="009B538D">
      <w:pPr>
        <w:spacing w:after="0" w:line="240" w:lineRule="auto"/>
        <w:ind w:right="5102"/>
        <w:rPr>
          <w:rFonts w:ascii="Times New Roman" w:hAnsi="Times New Roman"/>
          <w:b/>
          <w:sz w:val="28"/>
          <w:szCs w:val="28"/>
        </w:rPr>
      </w:pPr>
      <w:r w:rsidRPr="006710B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</w:t>
      </w:r>
      <w:r w:rsidRPr="00A27A85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A27A85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>на территории городского поселения</w:t>
      </w:r>
      <w:bookmarkStart w:id="0" w:name="_GoBack"/>
      <w:bookmarkEnd w:id="0"/>
    </w:p>
    <w:p w:rsidR="00A42DCD" w:rsidRPr="006710B4" w:rsidRDefault="00A42DCD" w:rsidP="009B538D">
      <w:pPr>
        <w:spacing w:after="0" w:line="240" w:lineRule="auto"/>
        <w:ind w:right="51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Короча» на 2022 год</w:t>
      </w:r>
    </w:p>
    <w:p w:rsidR="00A42DCD" w:rsidRDefault="00A42DCD" w:rsidP="006710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DCD" w:rsidRDefault="00A42DCD" w:rsidP="006710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DCD" w:rsidRPr="006710B4" w:rsidRDefault="00A42DCD" w:rsidP="00F67A7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0B4">
        <w:rPr>
          <w:rFonts w:ascii="Times New Roman" w:hAnsi="Times New Roman"/>
          <w:b/>
          <w:sz w:val="28"/>
          <w:szCs w:val="28"/>
        </w:rPr>
        <w:tab/>
      </w:r>
      <w:r w:rsidRPr="006E18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нормативно-правовых актов администрации городского поселения «Город Короча» в соответствие с </w:t>
      </w:r>
      <w:r w:rsidRPr="00A27A85">
        <w:rPr>
          <w:rFonts w:ascii="Times New Roman" w:hAnsi="Times New Roman"/>
          <w:sz w:val="28"/>
          <w:szCs w:val="28"/>
        </w:rPr>
        <w:t>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</w:t>
      </w:r>
      <w:r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16.08.2021 № 478 «О Национальном плане противодействия коррупции на 2021-2024 годы», </w:t>
      </w:r>
      <w:r w:rsidRPr="00A27A85">
        <w:rPr>
          <w:rFonts w:ascii="Times New Roman" w:hAnsi="Times New Roman"/>
          <w:sz w:val="28"/>
          <w:szCs w:val="28"/>
        </w:rPr>
        <w:t>закона Белгородской области от 7 мая 2010 года № 338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27A85">
        <w:rPr>
          <w:rFonts w:ascii="Times New Roman" w:hAnsi="Times New Roman"/>
          <w:sz w:val="28"/>
          <w:szCs w:val="28"/>
        </w:rPr>
        <w:t>«О противодействии коррупции в Белгородской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6710B4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Короча» </w:t>
      </w:r>
      <w:r w:rsidRPr="006710B4">
        <w:rPr>
          <w:rFonts w:ascii="Times New Roman" w:hAnsi="Times New Roman"/>
          <w:b/>
          <w:sz w:val="28"/>
          <w:szCs w:val="28"/>
        </w:rPr>
        <w:t>постановляет</w:t>
      </w:r>
      <w:r w:rsidRPr="00D603E9">
        <w:rPr>
          <w:rFonts w:ascii="Times New Roman" w:hAnsi="Times New Roman"/>
          <w:sz w:val="28"/>
          <w:szCs w:val="28"/>
        </w:rPr>
        <w:t>:</w:t>
      </w:r>
    </w:p>
    <w:p w:rsidR="00A42DCD" w:rsidRPr="00F67A77" w:rsidRDefault="00A42DCD" w:rsidP="00B33F3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77">
        <w:rPr>
          <w:rFonts w:ascii="Times New Roman" w:hAnsi="Times New Roman"/>
          <w:sz w:val="28"/>
          <w:szCs w:val="28"/>
        </w:rPr>
        <w:t>Утвердить п</w:t>
      </w:r>
      <w:r w:rsidRPr="00F67A77">
        <w:rPr>
          <w:rFonts w:ascii="Times New Roman" w:hAnsi="Times New Roman"/>
          <w:color w:val="000000"/>
          <w:sz w:val="28"/>
          <w:szCs w:val="28"/>
        </w:rPr>
        <w:t>лан мероприятий по противодействию коррупции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A77">
        <w:rPr>
          <w:rFonts w:ascii="Times New Roman" w:hAnsi="Times New Roman"/>
          <w:color w:val="000000"/>
          <w:sz w:val="28"/>
          <w:szCs w:val="28"/>
        </w:rPr>
        <w:t>городского поселения «Город Короча» на 2022 год (прилагается).</w:t>
      </w:r>
    </w:p>
    <w:p w:rsidR="00A42DCD" w:rsidRPr="00F67A77" w:rsidRDefault="00A42DCD" w:rsidP="00B33F3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77">
        <w:rPr>
          <w:rFonts w:ascii="Times New Roman" w:hAnsi="Times New Roman"/>
          <w:sz w:val="28"/>
          <w:szCs w:val="28"/>
        </w:rPr>
        <w:t>Распоряжение администрации городского поселения «Город Короча» от 15.01.2021 года № 8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42DCD" w:rsidRPr="00F67A77" w:rsidRDefault="00A42DCD" w:rsidP="00B33F3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77">
        <w:rPr>
          <w:rFonts w:ascii="Times New Roman" w:hAnsi="Times New Roman"/>
          <w:sz w:val="28"/>
          <w:szCs w:val="28"/>
        </w:rPr>
        <w:t>Обнародовать данное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</w:t>
      </w:r>
      <w:r>
        <w:rPr>
          <w:rFonts w:ascii="Times New Roman" w:hAnsi="Times New Roman"/>
          <w:sz w:val="28"/>
          <w:szCs w:val="28"/>
        </w:rPr>
        <w:t>бласти http://www.korocha.ru/.</w:t>
      </w:r>
    </w:p>
    <w:p w:rsidR="00A42DCD" w:rsidRPr="00B33F3A" w:rsidRDefault="00A42DCD" w:rsidP="00B33F3A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0"/>
        </w:rPr>
      </w:pPr>
      <w:r w:rsidRPr="00B33F3A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42DCD" w:rsidRDefault="00A42DCD" w:rsidP="00671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DCD" w:rsidRDefault="00A42DCD" w:rsidP="00671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643"/>
      </w:tblGrid>
      <w:tr w:rsidR="00A42DCD" w:rsidRPr="00BB4D77" w:rsidTr="00BB4D77">
        <w:tc>
          <w:tcPr>
            <w:tcW w:w="5211" w:type="dxa"/>
          </w:tcPr>
          <w:p w:rsidR="00A42DCD" w:rsidRPr="00BB4D77" w:rsidRDefault="00A42DCD" w:rsidP="00BB4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77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42DCD" w:rsidRPr="00BB4D77" w:rsidRDefault="00A42DCD" w:rsidP="00BB4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77"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 «Город Короча</w:t>
            </w:r>
          </w:p>
        </w:tc>
        <w:tc>
          <w:tcPr>
            <w:tcW w:w="4643" w:type="dxa"/>
          </w:tcPr>
          <w:p w:rsidR="00A42DCD" w:rsidRPr="00BB4D77" w:rsidRDefault="00A42DCD" w:rsidP="00BB4D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DCD" w:rsidRPr="00BB4D77" w:rsidRDefault="00A42DCD" w:rsidP="00BB4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B4D77">
              <w:rPr>
                <w:rFonts w:ascii="Times New Roman" w:hAnsi="Times New Roman"/>
                <w:b/>
                <w:sz w:val="28"/>
                <w:szCs w:val="28"/>
              </w:rPr>
              <w:t>М.Б. Серых</w:t>
            </w:r>
          </w:p>
        </w:tc>
      </w:tr>
    </w:tbl>
    <w:p w:rsidR="00A42DCD" w:rsidRDefault="00A42DCD" w:rsidP="00045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  <w:sectPr w:rsidR="00A42DCD" w:rsidSect="00F67A77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A42DCD" w:rsidRPr="000E3909" w:rsidRDefault="00A42DCD" w:rsidP="00BB023B">
      <w:pPr>
        <w:spacing w:after="0" w:line="240" w:lineRule="auto"/>
        <w:ind w:left="9923"/>
        <w:jc w:val="center"/>
        <w:rPr>
          <w:rFonts w:ascii="Times New Roman" w:hAnsi="Times New Roman"/>
          <w:b/>
          <w:sz w:val="28"/>
          <w:szCs w:val="28"/>
        </w:rPr>
      </w:pPr>
      <w:r w:rsidRPr="000E3909">
        <w:rPr>
          <w:rFonts w:ascii="Times New Roman" w:hAnsi="Times New Roman"/>
          <w:b/>
          <w:sz w:val="28"/>
          <w:szCs w:val="28"/>
        </w:rPr>
        <w:t>Утверждён</w:t>
      </w:r>
    </w:p>
    <w:p w:rsidR="00A42DCD" w:rsidRPr="000E3909" w:rsidRDefault="00A42DCD" w:rsidP="00BB023B">
      <w:pPr>
        <w:spacing w:after="0" w:line="240" w:lineRule="auto"/>
        <w:ind w:left="9923"/>
        <w:jc w:val="center"/>
        <w:rPr>
          <w:rFonts w:ascii="Times New Roman" w:hAnsi="Times New Roman"/>
          <w:b/>
          <w:sz w:val="28"/>
          <w:szCs w:val="28"/>
        </w:rPr>
      </w:pPr>
      <w:r w:rsidRPr="000E3909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A42DCD" w:rsidRPr="000E3909" w:rsidRDefault="00A42DCD" w:rsidP="00BB023B">
      <w:pPr>
        <w:spacing w:after="0" w:line="240" w:lineRule="auto"/>
        <w:ind w:left="9923"/>
        <w:jc w:val="center"/>
        <w:rPr>
          <w:rFonts w:ascii="Times New Roman" w:hAnsi="Times New Roman"/>
          <w:b/>
          <w:sz w:val="28"/>
          <w:szCs w:val="28"/>
        </w:rPr>
      </w:pPr>
      <w:r w:rsidRPr="000E3909">
        <w:rPr>
          <w:rFonts w:ascii="Times New Roman" w:hAnsi="Times New Roman"/>
          <w:b/>
          <w:sz w:val="28"/>
          <w:szCs w:val="28"/>
        </w:rPr>
        <w:t>городского поселения «Город Короча»</w:t>
      </w:r>
    </w:p>
    <w:p w:rsidR="00A42DCD" w:rsidRPr="000E3909" w:rsidRDefault="00A42DCD" w:rsidP="00BB023B">
      <w:pPr>
        <w:spacing w:after="0" w:line="240" w:lineRule="auto"/>
        <w:ind w:left="9923"/>
        <w:jc w:val="center"/>
        <w:rPr>
          <w:rFonts w:ascii="Times New Roman" w:hAnsi="Times New Roman"/>
          <w:b/>
          <w:sz w:val="28"/>
          <w:szCs w:val="28"/>
        </w:rPr>
      </w:pPr>
      <w:r w:rsidRPr="000E3909">
        <w:rPr>
          <w:rFonts w:ascii="Times New Roman" w:hAnsi="Times New Roman"/>
          <w:b/>
          <w:sz w:val="28"/>
          <w:szCs w:val="28"/>
        </w:rPr>
        <w:t>от 23.03.2022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909">
        <w:rPr>
          <w:rFonts w:ascii="Times New Roman" w:hAnsi="Times New Roman"/>
          <w:b/>
          <w:sz w:val="28"/>
          <w:szCs w:val="28"/>
        </w:rPr>
        <w:t>№ 29</w:t>
      </w:r>
    </w:p>
    <w:p w:rsidR="00A42DCD" w:rsidRDefault="00A42DCD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2DCD" w:rsidRDefault="00A42DCD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2DCD" w:rsidRDefault="00A42DCD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2DCD" w:rsidRPr="005B616F" w:rsidRDefault="00A42DCD" w:rsidP="005B616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616F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42DCD" w:rsidRDefault="00A42DCD" w:rsidP="005B616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616F">
        <w:rPr>
          <w:rFonts w:ascii="Times New Roman" w:hAnsi="Times New Roman"/>
          <w:b/>
          <w:sz w:val="28"/>
          <w:szCs w:val="28"/>
        </w:rPr>
        <w:t>по противодействию коррупции на территории</w:t>
      </w:r>
      <w:r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Pr="005B616F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«Город Короча»</w:t>
      </w:r>
      <w:r w:rsidRPr="005B616F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5B61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42DCD" w:rsidRPr="005B616F" w:rsidRDefault="00A42DCD" w:rsidP="005B616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0A0"/>
      </w:tblPr>
      <w:tblGrid>
        <w:gridCol w:w="916"/>
        <w:gridCol w:w="5824"/>
        <w:gridCol w:w="3858"/>
        <w:gridCol w:w="4711"/>
      </w:tblGrid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0109A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</w:tcPr>
          <w:p w:rsidR="00A42DCD" w:rsidRPr="000109A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/>
                <w:b/>
                <w:bCs/>
                <w:sz w:val="24"/>
                <w:szCs w:val="24"/>
              </w:rPr>
              <w:t>1.  ОРГАНИЗАЦИЯ И ПРАВОВОЕ ОБЕСПЕЧЕНИЕ ПРОТИВОДЕЙСТВИЯ КОРРУПЦИИ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Утверждение плана мероприятий по противодействию коррупции на территории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городского поселения  «Город Короча» на 2023 год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Глава администрации городского поселения «Город Короча»</w:t>
            </w:r>
          </w:p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М.Б. Серых</w:t>
            </w:r>
          </w:p>
        </w:tc>
      </w:tr>
      <w:tr w:rsidR="00A42DCD" w:rsidRPr="00BB4D77" w:rsidTr="006470EE">
        <w:trPr>
          <w:trHeight w:val="1157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24" w:type="dxa"/>
          </w:tcPr>
          <w:p w:rsidR="00A42DCD" w:rsidRPr="00BB4D77" w:rsidRDefault="00A42DCD" w:rsidP="009B6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Проведение заседаний Совета при главе администрации городского поселения «Город Короча» по противодействию коррупции</w:t>
            </w:r>
          </w:p>
        </w:tc>
        <w:tc>
          <w:tcPr>
            <w:tcW w:w="3858" w:type="dxa"/>
          </w:tcPr>
          <w:p w:rsidR="00A42DCD" w:rsidRDefault="00A42DCD" w:rsidP="009B672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303D63" w:rsidRDefault="00A42DCD" w:rsidP="009B672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9B672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9B672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6710B4" w:rsidRDefault="00A42DCD" w:rsidP="009B672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711" w:type="dxa"/>
          </w:tcPr>
          <w:p w:rsidR="00A42DCD" w:rsidRPr="00BB4D77" w:rsidRDefault="00A42DCD" w:rsidP="00BF6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F6175C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F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24" w:type="dxa"/>
          </w:tcPr>
          <w:p w:rsidR="00A42DCD" w:rsidRPr="00E47500" w:rsidRDefault="00A42DCD" w:rsidP="00AD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500">
              <w:rPr>
                <w:rFonts w:ascii="Times New Roman" w:hAnsi="Times New Roman"/>
                <w:sz w:val="24"/>
                <w:szCs w:val="24"/>
              </w:rPr>
              <w:t>Рассмотрение на заседании Совета при главе администрации городского поселения «Город Короча» по противодействию коррупции отчета о выполнении Плана мероприятий</w:t>
            </w:r>
          </w:p>
          <w:p w:rsidR="00A42DCD" w:rsidRPr="00E47500" w:rsidRDefault="00A42DCD" w:rsidP="00AD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500">
              <w:rPr>
                <w:rFonts w:ascii="Times New Roman" w:hAnsi="Times New Roman"/>
                <w:sz w:val="24"/>
                <w:szCs w:val="24"/>
              </w:rPr>
              <w:t>по противодействию коррупции на территории городского поселения «Город Короча» на 2021 год</w:t>
            </w:r>
          </w:p>
          <w:p w:rsidR="00A42DCD" w:rsidRPr="00E47500" w:rsidRDefault="00A42DCD" w:rsidP="00AD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F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4711" w:type="dxa"/>
          </w:tcPr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Глава администрации городского поселения «Город Короча»</w:t>
            </w:r>
          </w:p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М.Б. Серых</w:t>
            </w:r>
          </w:p>
        </w:tc>
      </w:tr>
      <w:tr w:rsidR="00A42DCD" w:rsidRPr="00BB4D77" w:rsidTr="00BF62D6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0F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24" w:type="dxa"/>
          </w:tcPr>
          <w:p w:rsidR="00A42DCD" w:rsidRPr="00E47500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50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уточнению взаимодействия с правоохранительными органами администрацией городского поселения «Город Короча» по вопросам противодействия коррупции</w:t>
            </w:r>
          </w:p>
        </w:tc>
        <w:tc>
          <w:tcPr>
            <w:tcW w:w="3858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апреля 2022 года</w:t>
            </w:r>
          </w:p>
        </w:tc>
        <w:tc>
          <w:tcPr>
            <w:tcW w:w="4711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0F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нормативные правовые акты городского поселения «Город Короча»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25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Ежемесячно до 5 числа месяца, следующего за отчетным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303D63">
        <w:trPr>
          <w:trHeight w:val="2851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0F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1.6.</w:t>
            </w:r>
          </w:p>
          <w:p w:rsidR="00A42DCD" w:rsidRPr="00BB4D77" w:rsidRDefault="00A42DCD" w:rsidP="000F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A42DCD" w:rsidRPr="00BB4D77" w:rsidRDefault="00A42DCD" w:rsidP="0077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городского поселения «Город Короча» и направление их в прокуратуру Корочанского района для проведения правовой экспертизы</w:t>
            </w:r>
          </w:p>
          <w:p w:rsidR="00A42DCD" w:rsidRPr="00BB4D77" w:rsidRDefault="00A42DCD" w:rsidP="00772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C75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В соответствии с графиком разработки проектов НПА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  <w:p w:rsidR="00A42DCD" w:rsidRPr="00BB4D77" w:rsidRDefault="00A42DCD" w:rsidP="00C75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CD" w:rsidRPr="00BB4D77" w:rsidTr="00BB023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824" w:type="dxa"/>
          </w:tcPr>
          <w:p w:rsidR="00A42DCD" w:rsidRDefault="00A42DCD" w:rsidP="0077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 xml:space="preserve">Размещение нормативных правовых актов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городского поселения «Город Короча» на официальном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web-сайте органов местного самоуправления муниципального района «Корочанский район» Белгородской области http://www.korocha.ru/</w:t>
            </w:r>
          </w:p>
          <w:p w:rsidR="00A42DCD" w:rsidRPr="00BB4D77" w:rsidRDefault="00A42DCD" w:rsidP="00772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 xml:space="preserve">В течение 7 дней со дня принятия 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A42DCD" w:rsidRPr="00BB4D77" w:rsidTr="009274A5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(далее - сведения), в порядке, установленном законодательством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июня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274A5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Размещение сведений, представленных муниципальными служащими, на официальном web-сайте органов местного самоуправления муниципального района «Корочанский район» Белгородской области http://www.korocha.ru/ в порядке, установленном законодательством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4711" w:type="dxa"/>
          </w:tcPr>
          <w:p w:rsidR="00A42DCD" w:rsidRPr="00BB4D77" w:rsidRDefault="00A42DCD" w:rsidP="00836402">
            <w:pPr>
              <w:spacing w:after="0" w:line="240" w:lineRule="auto"/>
              <w:ind w:left="-94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Главный специалист МКУ «Административно-хозяйственный центр» В.В. Навозова</w:t>
            </w:r>
          </w:p>
        </w:tc>
      </w:tr>
      <w:tr w:rsidR="00A42DCD" w:rsidRPr="00BB4D77" w:rsidTr="009274A5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824" w:type="dxa"/>
          </w:tcPr>
          <w:p w:rsidR="00A42DCD" w:rsidRPr="006710B4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расходами и подтверждение законности доходов</w:t>
            </w:r>
          </w:p>
        </w:tc>
        <w:tc>
          <w:tcPr>
            <w:tcW w:w="3858" w:type="dxa"/>
          </w:tcPr>
          <w:p w:rsidR="00A42DCD" w:rsidRPr="00BB4D77" w:rsidRDefault="00A42DCD" w:rsidP="00893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Глава администрации городского поселения «Город Короча»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М.Б. Серых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CD" w:rsidRPr="00BB4D77" w:rsidTr="00947F9C">
        <w:trPr>
          <w:trHeight w:val="3264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824" w:type="dxa"/>
          </w:tcPr>
          <w:p w:rsidR="00A42DCD" w:rsidRPr="00C93ABC" w:rsidRDefault="00A42DCD" w:rsidP="00C93ABC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Проведение в установ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ленном законом порядке проверки 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детей, представляемых гражданами, претендующими на замещение должностей муниципальной службы, муниципальными служащими, актуальных персональных данных и иных сведений;</w:t>
            </w: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1 июня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47F9C">
        <w:trPr>
          <w:trHeight w:val="2268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9E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5824" w:type="dxa"/>
          </w:tcPr>
          <w:p w:rsidR="00A42DCD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Проведение в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ленном законом порядке проверки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установленных Федеральным законом Российской Федерации от 25.12.2008 № 273-ФЗ «О противодействии коррупции» и другими федеральными и областными законами</w:t>
            </w:r>
          </w:p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1 июня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9E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6710B4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1 мая 2022 года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9E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C1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2.1.8.</w:t>
            </w:r>
          </w:p>
          <w:p w:rsidR="00A42DCD" w:rsidRPr="00BB4D77" w:rsidRDefault="00A42DCD" w:rsidP="00C1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апреля 2022 года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C1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5824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 городского поселения «Город Короча» своих функций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Default="00A42DCD" w:rsidP="006470E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29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6470E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28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6470E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27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BB4D77" w:rsidRDefault="00A42DCD" w:rsidP="006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До 27 декабря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F94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5824" w:type="dxa"/>
          </w:tcPr>
          <w:p w:rsidR="00A42DCD" w:rsidRPr="00BB4D77" w:rsidRDefault="00A42DCD" w:rsidP="00E9538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42DCD" w:rsidRPr="00BB4D77" w:rsidRDefault="00A42DCD" w:rsidP="00E9538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F94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5824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В течение 1 месяца со дня поступления на муниципальную службу</w:t>
            </w:r>
          </w:p>
        </w:tc>
        <w:tc>
          <w:tcPr>
            <w:tcW w:w="4711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466EE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организации курсов обучения</w:t>
            </w:r>
          </w:p>
        </w:tc>
        <w:tc>
          <w:tcPr>
            <w:tcW w:w="4711" w:type="dxa"/>
          </w:tcPr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Глава администрации городского поселения «Город Короча»</w:t>
            </w:r>
          </w:p>
          <w:p w:rsidR="00A42DCD" w:rsidRPr="00BB4D77" w:rsidRDefault="00A42DCD" w:rsidP="0083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М.Б. Серых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марта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5824" w:type="dxa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марта 2022 года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5824" w:type="dxa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установленного порядка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      </w: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июня 2022 года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работы по информированию 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>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июня 2022 года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5824" w:type="dxa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Незамедлительно при поступлении уведомления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Информирование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марта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B92CA8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1F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5824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Регистрация и организация проверки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858" w:type="dxa"/>
          </w:tcPr>
          <w:p w:rsidR="00A42DCD" w:rsidRPr="00BB4D77" w:rsidRDefault="00A42DCD" w:rsidP="00466E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поступлении уведомления</w:t>
            </w:r>
          </w:p>
        </w:tc>
        <w:tc>
          <w:tcPr>
            <w:tcW w:w="4711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1F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Российской Федерации, а также выявлению причин и условий, способствующих возникновению конфликта интересов</w:t>
            </w:r>
          </w:p>
        </w:tc>
        <w:tc>
          <w:tcPr>
            <w:tcW w:w="3858" w:type="dxa"/>
          </w:tcPr>
          <w:p w:rsidR="00A42DCD" w:rsidRPr="00BB4D77" w:rsidRDefault="00A42DCD" w:rsidP="00903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июля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1F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3858" w:type="dxa"/>
          </w:tcPr>
          <w:p w:rsidR="00A42DCD" w:rsidRPr="009301F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июля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2.2.10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Короча»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Незамедлительно при поступлении информации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5F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58" w:type="dxa"/>
          </w:tcPr>
          <w:p w:rsidR="00A42DCD" w:rsidRPr="00BB4D77" w:rsidRDefault="00A42DCD" w:rsidP="00303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увольнении муниципальных служащих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5F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2.2.12.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858" w:type="dxa"/>
          </w:tcPr>
          <w:p w:rsidR="00A42DCD" w:rsidRPr="00BB4D77" w:rsidRDefault="00A42DCD" w:rsidP="0025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Ежеквартально до 5 числа месяца, следующего за отчетным</w:t>
            </w:r>
          </w:p>
        </w:tc>
        <w:tc>
          <w:tcPr>
            <w:tcW w:w="4711" w:type="dxa"/>
          </w:tcPr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5F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2.2.13.</w:t>
            </w:r>
          </w:p>
        </w:tc>
        <w:tc>
          <w:tcPr>
            <w:tcW w:w="5824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58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совершении противоправного деяния</w:t>
            </w:r>
          </w:p>
        </w:tc>
        <w:tc>
          <w:tcPr>
            <w:tcW w:w="4711" w:type="dxa"/>
          </w:tcPr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9B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B538D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F6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2.2.14.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Ведение реестра и внесение в реестр лиц, совершивших противоправные деяния коррупционной направленности и уволенных с должностей муниципальной службы</w:t>
            </w:r>
          </w:p>
        </w:tc>
        <w:tc>
          <w:tcPr>
            <w:tcW w:w="3858" w:type="dxa"/>
          </w:tcPr>
          <w:p w:rsidR="00A42DCD" w:rsidRPr="00BB4D77" w:rsidRDefault="00A42DCD" w:rsidP="0042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совершении противоправного деяния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24" w:type="dxa"/>
          </w:tcPr>
          <w:p w:rsidR="00A42DCD" w:rsidRPr="006710B4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A42DCD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 xml:space="preserve">- о порядке заполнения справок о 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>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DCD" w:rsidRPr="00BB4D77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 негативного отношения к получению подарков;</w:t>
            </w:r>
          </w:p>
          <w:p w:rsidR="00A42DCD" w:rsidRPr="00BB4D77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порядке уведомления о получении подарка и его передачи;</w:t>
            </w:r>
          </w:p>
          <w:p w:rsidR="00A42DCD" w:rsidRPr="006710B4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в целях противодействия коррупции;</w:t>
            </w:r>
          </w:p>
          <w:p w:rsidR="00A42DCD" w:rsidRPr="00BB4D77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A42DCD" w:rsidRPr="00BB4D77" w:rsidRDefault="00A42DCD" w:rsidP="00BB023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B4D7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 xml:space="preserve"> До 30 марта 2022 года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26 апреля 2022 года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7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30 мая 2022 года</w:t>
            </w:r>
          </w:p>
          <w:p w:rsidR="00A42DCD" w:rsidRPr="00BB4D77" w:rsidRDefault="00A42DCD" w:rsidP="007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7C0975">
            <w:pPr>
              <w:tabs>
                <w:tab w:val="left" w:pos="936"/>
                <w:tab w:val="center" w:pos="18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22 июня 2022 года</w:t>
            </w:r>
          </w:p>
          <w:p w:rsidR="00A42DCD" w:rsidRPr="00BB4D77" w:rsidRDefault="00A42DCD" w:rsidP="007C0975">
            <w:pPr>
              <w:tabs>
                <w:tab w:val="left" w:pos="936"/>
                <w:tab w:val="center" w:pos="18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29 июля2022 года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28 октября 2022 года</w:t>
            </w:r>
          </w:p>
          <w:p w:rsidR="00A42DCD" w:rsidRPr="00BB4D77" w:rsidRDefault="00A42DCD" w:rsidP="007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До 23 декабря 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Кондратенко;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При приёме на работу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по работе с населением и социальными службами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М.В. Угрюмова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/>
                <w:b/>
                <w:sz w:val="24"/>
                <w:szCs w:val="24"/>
              </w:rPr>
              <w:t>4.  ОБЕСПЕЧЕНИЕ ПРОЗРАЧНОСТИ ДЕЯТЕЛЬНОСТИ</w:t>
            </w:r>
          </w:p>
          <w:p w:rsidR="00A42DCD" w:rsidRPr="00BB4D77" w:rsidRDefault="00A42DCD" w:rsidP="00927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sz w:val="24"/>
                <w:szCs w:val="24"/>
              </w:rPr>
              <w:t>АДМИНИСТРАЦИИ ГОРОДСКОГО ПОСЕЛЕНИЯ «ГОРОД КОРОЧА»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spacing w:after="0" w:line="240" w:lineRule="auto"/>
              <w:ind w:left="119" w:right="113" w:firstLine="2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материалов и нормативно-правовых актов </w:t>
            </w:r>
            <w:r w:rsidRPr="00BB4D77">
              <w:rPr>
                <w:rFonts w:ascii="Times New Roman" w:hAnsi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http://www.korocha.ru/</w:t>
            </w:r>
            <w:r w:rsidRPr="006710B4">
              <w:rPr>
                <w:rFonts w:ascii="Times New Roman" w:hAnsi="Times New Roman"/>
                <w:sz w:val="24"/>
                <w:szCs w:val="24"/>
              </w:rPr>
              <w:t xml:space="preserve">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58" w:type="dxa"/>
          </w:tcPr>
          <w:p w:rsidR="00A42DCD" w:rsidRDefault="00A42DCD" w:rsidP="007C097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7C097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7C097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836402">
            <w:pPr>
              <w:spacing w:after="0" w:line="240" w:lineRule="auto"/>
              <w:ind w:left="-94" w:right="-129" w:firstLine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Главный специалист МКУ «Административно-хозяйственнный центр» Навозова В.В.</w:t>
            </w:r>
          </w:p>
        </w:tc>
      </w:tr>
      <w:tr w:rsidR="00A42DCD" w:rsidRPr="00BB4D77" w:rsidTr="00EE4ACD">
        <w:trPr>
          <w:trHeight w:val="1633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D7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администрации городского поселения «Город Короча» со средствами массовой информации по вопросам освещения информации о мерах по противодействию коррупции, принимаемых администрацией</w:t>
            </w:r>
          </w:p>
        </w:tc>
        <w:tc>
          <w:tcPr>
            <w:tcW w:w="3858" w:type="dxa"/>
          </w:tcPr>
          <w:p w:rsidR="00A42DCD" w:rsidRDefault="00A42DCD" w:rsidP="00C72F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C72F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C72F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EE4ACD">
        <w:trPr>
          <w:trHeight w:val="1317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824" w:type="dxa"/>
          </w:tcPr>
          <w:p w:rsidR="00A42DCD" w:rsidRPr="00BB4D77" w:rsidRDefault="00A42DCD" w:rsidP="009B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Регулярная актуализация информации по вопросам противодействия коррупции, размещаемой на информационном стенде администрации городского поселения «Город Короча»</w:t>
            </w:r>
          </w:p>
        </w:tc>
        <w:tc>
          <w:tcPr>
            <w:tcW w:w="3858" w:type="dxa"/>
          </w:tcPr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6710B4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5. СОВЕРШЕНСТВОВАНИЕ ОРГАНИЗАЦИИ ДЕЯТЕЛЬНОСТИ</w:t>
            </w:r>
          </w:p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A42DCD" w:rsidRPr="00BB4D77" w:rsidTr="00EE4ACD">
        <w:trPr>
          <w:trHeight w:val="1361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4D7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3858" w:type="dxa"/>
          </w:tcPr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9B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П.И. Литвинов</w:t>
            </w:r>
          </w:p>
        </w:tc>
      </w:tr>
      <w:tr w:rsidR="00A42DCD" w:rsidRPr="00BB4D77" w:rsidTr="00EE4ACD">
        <w:trPr>
          <w:trHeight w:val="1892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BB4D7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BB4D77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</w:rPr>
              <w:t>в сфере закупок, представление информации о результатах контроля на рассмотрение Советом при главе администрации городского поселения «Город Короча»</w:t>
            </w:r>
          </w:p>
        </w:tc>
        <w:tc>
          <w:tcPr>
            <w:tcW w:w="3858" w:type="dxa"/>
          </w:tcPr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П.И. Литвинов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4D7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Мониторинг результативности использования бюджетных средств при осуществлении закупок товаров, работ, услуг для обеспечения муниципальных нужд городского поселения «Город Короча» путем конкурсов и аукционов</w:t>
            </w:r>
          </w:p>
          <w:p w:rsidR="00A42DCD" w:rsidRPr="00BB4D77" w:rsidRDefault="00A42DCD" w:rsidP="00EE4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8" w:type="dxa"/>
          </w:tcPr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Default="00A42DCD" w:rsidP="00303D6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A42DCD" w:rsidRPr="00C72F8C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П.И. Литвинов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824" w:type="dxa"/>
          </w:tcPr>
          <w:p w:rsidR="00A42DCD" w:rsidRPr="00BB4D77" w:rsidRDefault="00A42DCD" w:rsidP="00BB0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4D7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3858" w:type="dxa"/>
          </w:tcPr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 xml:space="preserve">В порядке и в сроки, установленные Федеральным законом от 05.04.2013 года № 44-ФЗ </w:t>
            </w:r>
            <w:r w:rsidRPr="00BB4D77">
              <w:rPr>
                <w:rFonts w:ascii="Times New Roman" w:hAnsi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городского поселения «Город Короча» Е.В. Шитенкова</w:t>
            </w:r>
          </w:p>
        </w:tc>
      </w:tr>
      <w:tr w:rsidR="00A42DCD" w:rsidRPr="00BB4D77" w:rsidTr="00EE4ACD">
        <w:trPr>
          <w:trHeight w:val="1675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widowControl w:val="0"/>
              <w:tabs>
                <w:tab w:val="left" w:pos="34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4D7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3858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11" w:type="dxa"/>
          </w:tcPr>
          <w:p w:rsidR="00A42DCD" w:rsidRPr="00BB4D77" w:rsidRDefault="00A42DCD" w:rsidP="009B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П.И. Литвинов</w:t>
            </w:r>
          </w:p>
        </w:tc>
      </w:tr>
      <w:tr w:rsidR="00A42DCD" w:rsidRPr="00BB4D77" w:rsidTr="0094594B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D77">
              <w:rPr>
                <w:rFonts w:ascii="Times New Roman" w:hAnsi="Times New Roman"/>
                <w:b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A42DCD" w:rsidRPr="00BB4D77" w:rsidTr="00EE4ACD">
        <w:trPr>
          <w:trHeight w:val="2710"/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824" w:type="dxa"/>
          </w:tcPr>
          <w:p w:rsidR="00A42DCD" w:rsidRPr="00BB4D77" w:rsidRDefault="00A42DCD" w:rsidP="0007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Обеспечение функционирования «телефона доверия», официального web-сайта органов местного самоуправления муниципального района «Корочанский район» Белгородской области http://www.korocha.ru/, позволяющих гражданам беспрепятственно сообщать о коррупционных проявлениях в деятельности органов местного самоуправления городского поселения</w:t>
            </w:r>
          </w:p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«Город Короча»</w:t>
            </w:r>
          </w:p>
        </w:tc>
        <w:tc>
          <w:tcPr>
            <w:tcW w:w="3858" w:type="dxa"/>
          </w:tcPr>
          <w:p w:rsidR="00A42DCD" w:rsidRPr="00BB4D77" w:rsidRDefault="00A42DCD" w:rsidP="0025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Ежемесячно до 25 числа месяца, следующего за отчетным</w:t>
            </w:r>
          </w:p>
        </w:tc>
        <w:tc>
          <w:tcPr>
            <w:tcW w:w="4711" w:type="dxa"/>
          </w:tcPr>
          <w:p w:rsidR="00A42DCD" w:rsidRPr="00BB4D77" w:rsidRDefault="00A42DCD" w:rsidP="009B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  <w:tr w:rsidR="00A42DCD" w:rsidRPr="00BB4D77" w:rsidTr="000729C2">
        <w:trPr>
          <w:tblCellSpacing w:w="0" w:type="dxa"/>
          <w:jc w:val="center"/>
        </w:trPr>
        <w:tc>
          <w:tcPr>
            <w:tcW w:w="0" w:type="auto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824" w:type="dxa"/>
          </w:tcPr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Разработка, размещение, обновление в администрации городского поселения</w:t>
            </w:r>
          </w:p>
          <w:p w:rsidR="00A42DCD" w:rsidRPr="00BB4D77" w:rsidRDefault="00A42DCD" w:rsidP="00EE4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«Город Короча» информации по вопросам профилактики коррупционных проявлений</w:t>
            </w:r>
          </w:p>
        </w:tc>
        <w:tc>
          <w:tcPr>
            <w:tcW w:w="3858" w:type="dxa"/>
          </w:tcPr>
          <w:p w:rsidR="00A42DCD" w:rsidRPr="00EE4ACD" w:rsidRDefault="00A42DCD" w:rsidP="00EE4AC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 до 5 числа месяца, следующего за отчетным периодом</w:t>
            </w:r>
          </w:p>
        </w:tc>
        <w:tc>
          <w:tcPr>
            <w:tcW w:w="4711" w:type="dxa"/>
          </w:tcPr>
          <w:p w:rsidR="00A42DCD" w:rsidRPr="00BB4D77" w:rsidRDefault="00A42DCD" w:rsidP="00BB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7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«Город Короча» П.П. Кондратенко</w:t>
            </w:r>
          </w:p>
        </w:tc>
      </w:tr>
    </w:tbl>
    <w:p w:rsidR="00A42DCD" w:rsidRPr="000109A7" w:rsidRDefault="00A42DCD" w:rsidP="00164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CD" w:rsidRPr="000109A7" w:rsidRDefault="00A42DCD" w:rsidP="00164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2DCD" w:rsidRPr="000109A7" w:rsidSect="00BB023B">
      <w:pgSz w:w="16838" w:h="11906" w:orient="landscape"/>
      <w:pgMar w:top="851" w:right="678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DCD" w:rsidRDefault="00A42DCD" w:rsidP="00180FFD">
      <w:pPr>
        <w:spacing w:after="0" w:line="240" w:lineRule="auto"/>
      </w:pPr>
      <w:r>
        <w:separator/>
      </w:r>
    </w:p>
  </w:endnote>
  <w:endnote w:type="continuationSeparator" w:id="1">
    <w:p w:rsidR="00A42DCD" w:rsidRDefault="00A42DCD" w:rsidP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DCD" w:rsidRDefault="00A42DCD" w:rsidP="00180FFD">
      <w:pPr>
        <w:spacing w:after="0" w:line="240" w:lineRule="auto"/>
      </w:pPr>
      <w:r>
        <w:separator/>
      </w:r>
    </w:p>
  </w:footnote>
  <w:footnote w:type="continuationSeparator" w:id="1">
    <w:p w:rsidR="00A42DCD" w:rsidRDefault="00A42DCD" w:rsidP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CD" w:rsidRDefault="00A42DCD">
    <w:pPr>
      <w:pStyle w:val="Header"/>
      <w:jc w:val="center"/>
    </w:pPr>
    <w:r w:rsidRPr="00A253B5">
      <w:rPr>
        <w:rFonts w:ascii="Times New Roman" w:hAnsi="Times New Roman"/>
      </w:rPr>
      <w:fldChar w:fldCharType="begin"/>
    </w:r>
    <w:r w:rsidRPr="00A253B5">
      <w:rPr>
        <w:rFonts w:ascii="Times New Roman" w:hAnsi="Times New Roman"/>
      </w:rPr>
      <w:instrText xml:space="preserve"> PAGE   \* MERGEFORMAT </w:instrText>
    </w:r>
    <w:r w:rsidRPr="00A253B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A253B5">
      <w:rPr>
        <w:rFonts w:ascii="Times New Roman" w:hAnsi="Times New Roman"/>
      </w:rPr>
      <w:fldChar w:fldCharType="end"/>
    </w:r>
  </w:p>
  <w:p w:rsidR="00A42DCD" w:rsidRDefault="00A42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019E"/>
    <w:multiLevelType w:val="hybridMultilevel"/>
    <w:tmpl w:val="5B565A2E"/>
    <w:lvl w:ilvl="0" w:tplc="6AACD240">
      <w:start w:val="1"/>
      <w:numFmt w:val="decimal"/>
      <w:lvlText w:val="%1."/>
      <w:lvlJc w:val="left"/>
      <w:pPr>
        <w:ind w:left="1116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2E963B0"/>
    <w:multiLevelType w:val="hybridMultilevel"/>
    <w:tmpl w:val="479E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04"/>
    <w:rsid w:val="000064A6"/>
    <w:rsid w:val="000109A7"/>
    <w:rsid w:val="0001496B"/>
    <w:rsid w:val="00045B04"/>
    <w:rsid w:val="0004681C"/>
    <w:rsid w:val="000567BF"/>
    <w:rsid w:val="000645FF"/>
    <w:rsid w:val="00064CF1"/>
    <w:rsid w:val="000729C2"/>
    <w:rsid w:val="000A00E4"/>
    <w:rsid w:val="000B442E"/>
    <w:rsid w:val="000C54FF"/>
    <w:rsid w:val="000E3909"/>
    <w:rsid w:val="000F3150"/>
    <w:rsid w:val="001225DA"/>
    <w:rsid w:val="00162252"/>
    <w:rsid w:val="00164244"/>
    <w:rsid w:val="001709AD"/>
    <w:rsid w:val="00174A9E"/>
    <w:rsid w:val="00180FFD"/>
    <w:rsid w:val="0018562B"/>
    <w:rsid w:val="00185CB3"/>
    <w:rsid w:val="001863CB"/>
    <w:rsid w:val="0019366D"/>
    <w:rsid w:val="001A1560"/>
    <w:rsid w:val="001A3D8E"/>
    <w:rsid w:val="001C2E1E"/>
    <w:rsid w:val="001F001C"/>
    <w:rsid w:val="00203489"/>
    <w:rsid w:val="002243B0"/>
    <w:rsid w:val="00224F1B"/>
    <w:rsid w:val="00227DE7"/>
    <w:rsid w:val="00256F8F"/>
    <w:rsid w:val="00257E6A"/>
    <w:rsid w:val="00280510"/>
    <w:rsid w:val="00290FE2"/>
    <w:rsid w:val="00291A00"/>
    <w:rsid w:val="002A01B1"/>
    <w:rsid w:val="002A47D0"/>
    <w:rsid w:val="002B47E5"/>
    <w:rsid w:val="002B73C2"/>
    <w:rsid w:val="002C132C"/>
    <w:rsid w:val="002C3F7D"/>
    <w:rsid w:val="00303263"/>
    <w:rsid w:val="00303D63"/>
    <w:rsid w:val="00315042"/>
    <w:rsid w:val="00333E55"/>
    <w:rsid w:val="00342731"/>
    <w:rsid w:val="00381CCC"/>
    <w:rsid w:val="003925E7"/>
    <w:rsid w:val="003A0BD2"/>
    <w:rsid w:val="003B6F35"/>
    <w:rsid w:val="003C3CB6"/>
    <w:rsid w:val="003E3A15"/>
    <w:rsid w:val="003E7A6B"/>
    <w:rsid w:val="003F4B76"/>
    <w:rsid w:val="00422FC3"/>
    <w:rsid w:val="00423C7B"/>
    <w:rsid w:val="00425424"/>
    <w:rsid w:val="00440D14"/>
    <w:rsid w:val="0046584D"/>
    <w:rsid w:val="00466EED"/>
    <w:rsid w:val="00490055"/>
    <w:rsid w:val="004A22D1"/>
    <w:rsid w:val="004C21CB"/>
    <w:rsid w:val="004D308D"/>
    <w:rsid w:val="004E2695"/>
    <w:rsid w:val="004F7496"/>
    <w:rsid w:val="0052255D"/>
    <w:rsid w:val="005250C4"/>
    <w:rsid w:val="00535AEC"/>
    <w:rsid w:val="00545C83"/>
    <w:rsid w:val="0055355C"/>
    <w:rsid w:val="00553B61"/>
    <w:rsid w:val="005724DF"/>
    <w:rsid w:val="00586854"/>
    <w:rsid w:val="005958DE"/>
    <w:rsid w:val="005972FB"/>
    <w:rsid w:val="005A58EC"/>
    <w:rsid w:val="005B616F"/>
    <w:rsid w:val="005D245A"/>
    <w:rsid w:val="005D2490"/>
    <w:rsid w:val="005F3A89"/>
    <w:rsid w:val="006060B2"/>
    <w:rsid w:val="006336E4"/>
    <w:rsid w:val="006408C5"/>
    <w:rsid w:val="00642B87"/>
    <w:rsid w:val="006470EE"/>
    <w:rsid w:val="006710B4"/>
    <w:rsid w:val="006852D8"/>
    <w:rsid w:val="00685561"/>
    <w:rsid w:val="00685C4D"/>
    <w:rsid w:val="006B7850"/>
    <w:rsid w:val="006C39C3"/>
    <w:rsid w:val="006C39D3"/>
    <w:rsid w:val="006D06A9"/>
    <w:rsid w:val="006E1835"/>
    <w:rsid w:val="0072238F"/>
    <w:rsid w:val="007436F8"/>
    <w:rsid w:val="00771AF7"/>
    <w:rsid w:val="0077211F"/>
    <w:rsid w:val="00784C53"/>
    <w:rsid w:val="00791118"/>
    <w:rsid w:val="00792C6F"/>
    <w:rsid w:val="00793F0B"/>
    <w:rsid w:val="007C0975"/>
    <w:rsid w:val="007C5554"/>
    <w:rsid w:val="007E59D3"/>
    <w:rsid w:val="00821A55"/>
    <w:rsid w:val="0082217D"/>
    <w:rsid w:val="008352F0"/>
    <w:rsid w:val="00836402"/>
    <w:rsid w:val="0084129E"/>
    <w:rsid w:val="008468CC"/>
    <w:rsid w:val="00867ED5"/>
    <w:rsid w:val="0087537E"/>
    <w:rsid w:val="00887EDC"/>
    <w:rsid w:val="008934CF"/>
    <w:rsid w:val="008A3BE4"/>
    <w:rsid w:val="008A445C"/>
    <w:rsid w:val="008E24E4"/>
    <w:rsid w:val="008F6273"/>
    <w:rsid w:val="00903B7E"/>
    <w:rsid w:val="00906834"/>
    <w:rsid w:val="00916314"/>
    <w:rsid w:val="009274A5"/>
    <w:rsid w:val="009301F4"/>
    <w:rsid w:val="009336DE"/>
    <w:rsid w:val="00933AAB"/>
    <w:rsid w:val="00945225"/>
    <w:rsid w:val="0094594B"/>
    <w:rsid w:val="00947F9C"/>
    <w:rsid w:val="009515D0"/>
    <w:rsid w:val="00960D9A"/>
    <w:rsid w:val="00965BA9"/>
    <w:rsid w:val="009B1B25"/>
    <w:rsid w:val="009B538D"/>
    <w:rsid w:val="009B6726"/>
    <w:rsid w:val="009E2873"/>
    <w:rsid w:val="00A13ED1"/>
    <w:rsid w:val="00A253B5"/>
    <w:rsid w:val="00A27A85"/>
    <w:rsid w:val="00A42DCD"/>
    <w:rsid w:val="00A57CC4"/>
    <w:rsid w:val="00A74CE8"/>
    <w:rsid w:val="00A87136"/>
    <w:rsid w:val="00A940C7"/>
    <w:rsid w:val="00AB2E7B"/>
    <w:rsid w:val="00AC5453"/>
    <w:rsid w:val="00AD295A"/>
    <w:rsid w:val="00AF34BA"/>
    <w:rsid w:val="00AF48D2"/>
    <w:rsid w:val="00B01635"/>
    <w:rsid w:val="00B03397"/>
    <w:rsid w:val="00B1195F"/>
    <w:rsid w:val="00B1487A"/>
    <w:rsid w:val="00B17143"/>
    <w:rsid w:val="00B33F3A"/>
    <w:rsid w:val="00B405FC"/>
    <w:rsid w:val="00B86D9E"/>
    <w:rsid w:val="00B87007"/>
    <w:rsid w:val="00B92CA8"/>
    <w:rsid w:val="00BA5FAC"/>
    <w:rsid w:val="00BB023B"/>
    <w:rsid w:val="00BB4D77"/>
    <w:rsid w:val="00BD7084"/>
    <w:rsid w:val="00BF59E4"/>
    <w:rsid w:val="00BF62D6"/>
    <w:rsid w:val="00BF7660"/>
    <w:rsid w:val="00C11301"/>
    <w:rsid w:val="00C13F30"/>
    <w:rsid w:val="00C141ED"/>
    <w:rsid w:val="00C25FA7"/>
    <w:rsid w:val="00C34739"/>
    <w:rsid w:val="00C4594A"/>
    <w:rsid w:val="00C478A4"/>
    <w:rsid w:val="00C47BD8"/>
    <w:rsid w:val="00C47D3A"/>
    <w:rsid w:val="00C605C3"/>
    <w:rsid w:val="00C65D11"/>
    <w:rsid w:val="00C72F8C"/>
    <w:rsid w:val="00C75A83"/>
    <w:rsid w:val="00C8160F"/>
    <w:rsid w:val="00C83FEE"/>
    <w:rsid w:val="00C93ABC"/>
    <w:rsid w:val="00C96441"/>
    <w:rsid w:val="00CA7DC9"/>
    <w:rsid w:val="00CD73B4"/>
    <w:rsid w:val="00CE06AD"/>
    <w:rsid w:val="00CE3A55"/>
    <w:rsid w:val="00CE61ED"/>
    <w:rsid w:val="00CE743E"/>
    <w:rsid w:val="00CF152F"/>
    <w:rsid w:val="00D01E5B"/>
    <w:rsid w:val="00D0479D"/>
    <w:rsid w:val="00D10818"/>
    <w:rsid w:val="00D3130A"/>
    <w:rsid w:val="00D330F4"/>
    <w:rsid w:val="00D52FEE"/>
    <w:rsid w:val="00D603E9"/>
    <w:rsid w:val="00D70BBB"/>
    <w:rsid w:val="00D728B8"/>
    <w:rsid w:val="00D93528"/>
    <w:rsid w:val="00DA0E89"/>
    <w:rsid w:val="00DB7C09"/>
    <w:rsid w:val="00DF0855"/>
    <w:rsid w:val="00DF2B4D"/>
    <w:rsid w:val="00E00B92"/>
    <w:rsid w:val="00E30495"/>
    <w:rsid w:val="00E47500"/>
    <w:rsid w:val="00E6108D"/>
    <w:rsid w:val="00E63ED0"/>
    <w:rsid w:val="00E74991"/>
    <w:rsid w:val="00E9538F"/>
    <w:rsid w:val="00EA28E4"/>
    <w:rsid w:val="00EB0789"/>
    <w:rsid w:val="00ED079B"/>
    <w:rsid w:val="00EE496B"/>
    <w:rsid w:val="00EE4ACD"/>
    <w:rsid w:val="00EF33D7"/>
    <w:rsid w:val="00F00216"/>
    <w:rsid w:val="00F00C16"/>
    <w:rsid w:val="00F2771F"/>
    <w:rsid w:val="00F40D7F"/>
    <w:rsid w:val="00F42167"/>
    <w:rsid w:val="00F6175C"/>
    <w:rsid w:val="00F67A77"/>
    <w:rsid w:val="00F945C6"/>
    <w:rsid w:val="00FC7D99"/>
    <w:rsid w:val="00FE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33F3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3BE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3F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3F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6273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F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3BE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5B0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3F3A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3F3A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6273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045B0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5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045B0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5B04"/>
    <w:rPr>
      <w:rFonts w:ascii="Calibri" w:hAnsi="Calibri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45B04"/>
    <w:rPr>
      <w:rFonts w:cs="Times New Roman"/>
    </w:rPr>
  </w:style>
  <w:style w:type="paragraph" w:customStyle="1" w:styleId="ConsPlusNormal">
    <w:name w:val="ConsPlusNormal"/>
    <w:uiPriority w:val="99"/>
    <w:rsid w:val="00045B04"/>
    <w:pPr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8A3BE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8A3BE4"/>
  </w:style>
  <w:style w:type="paragraph" w:styleId="BalloonText">
    <w:name w:val="Balloon Text"/>
    <w:basedOn w:val="Normal"/>
    <w:link w:val="BalloonTextChar"/>
    <w:uiPriority w:val="99"/>
    <w:semiHidden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F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FFD"/>
    <w:rPr>
      <w:rFonts w:cs="Times New Roman"/>
    </w:rPr>
  </w:style>
  <w:style w:type="table" w:styleId="TableGrid">
    <w:name w:val="Table Grid"/>
    <w:basedOn w:val="TableNormal"/>
    <w:uiPriority w:val="99"/>
    <w:rsid w:val="005D2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1564</TotalTime>
  <Pages>12</Pages>
  <Words>3189</Words>
  <Characters>18182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79</cp:revision>
  <cp:lastPrinted>2022-03-23T05:49:00Z</cp:lastPrinted>
  <dcterms:created xsi:type="dcterms:W3CDTF">2019-02-25T11:52:00Z</dcterms:created>
  <dcterms:modified xsi:type="dcterms:W3CDTF">2022-03-28T11:09:00Z</dcterms:modified>
</cp:coreProperties>
</file>